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72" w:rsidRPr="00847208" w:rsidRDefault="00E34C72" w:rsidP="00E34C72">
      <w:pPr>
        <w:pStyle w:val="Ttulo"/>
        <w:rPr>
          <w:rFonts w:ascii="Arial" w:hAnsi="Arial" w:cs="Arial"/>
          <w:szCs w:val="24"/>
        </w:rPr>
      </w:pPr>
      <w:r w:rsidRPr="00847208">
        <w:rPr>
          <w:rFonts w:ascii="Arial" w:hAnsi="Arial" w:cs="Arial"/>
          <w:szCs w:val="24"/>
        </w:rPr>
        <w:t>Estado do Rio Grande do Sul</w:t>
      </w:r>
    </w:p>
    <w:p w:rsidR="00E34C72" w:rsidRPr="00847208" w:rsidRDefault="00E34C72" w:rsidP="00E34C72">
      <w:pPr>
        <w:pStyle w:val="Ttulo1"/>
        <w:rPr>
          <w:rFonts w:ascii="Arial" w:hAnsi="Arial" w:cs="Arial"/>
          <w:sz w:val="24"/>
          <w:szCs w:val="24"/>
        </w:rPr>
      </w:pPr>
      <w:r w:rsidRPr="00847208">
        <w:rPr>
          <w:rFonts w:ascii="Arial" w:hAnsi="Arial" w:cs="Arial"/>
          <w:sz w:val="24"/>
          <w:szCs w:val="24"/>
        </w:rPr>
        <w:t>Prefeitura Municipal de Rolante</w:t>
      </w:r>
    </w:p>
    <w:p w:rsidR="00E34C72" w:rsidRPr="00E34C72" w:rsidRDefault="00E34C72" w:rsidP="00E34C72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847208">
        <w:rPr>
          <w:rFonts w:ascii="Arial" w:hAnsi="Arial" w:cs="Arial"/>
          <w:b/>
          <w:i/>
          <w:sz w:val="24"/>
          <w:szCs w:val="24"/>
        </w:rPr>
        <w:t>“Capital Nacional da Cuca”</w:t>
      </w:r>
    </w:p>
    <w:p w:rsidR="00E34C72" w:rsidRPr="00E34C72" w:rsidRDefault="00E34C72" w:rsidP="00E34C72">
      <w:pPr>
        <w:jc w:val="center"/>
        <w:rPr>
          <w:rFonts w:ascii="Arial" w:hAnsi="Arial" w:cs="Arial"/>
          <w:b/>
        </w:rPr>
      </w:pPr>
      <w:r w:rsidRPr="00847208">
        <w:rPr>
          <w:rFonts w:ascii="Arial" w:hAnsi="Arial" w:cs="Arial"/>
          <w:b/>
        </w:rPr>
        <w:t>Secretaria Municipal de Saúde e Meio Ambiente – Departamento de Meio Ambiente</w:t>
      </w:r>
    </w:p>
    <w:p w:rsidR="006E25C5" w:rsidRDefault="006E25C5" w:rsidP="009416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PLANILHA ANUAL DE RESÍDUOS</w:t>
      </w:r>
    </w:p>
    <w:p w:rsidR="00941676" w:rsidRDefault="00941676" w:rsidP="009416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78"/>
        <w:gridCol w:w="4536"/>
      </w:tblGrid>
      <w:tr w:rsidR="006E25C5" w:rsidTr="00345470">
        <w:tc>
          <w:tcPr>
            <w:tcW w:w="4644" w:type="dxa"/>
          </w:tcPr>
          <w:p w:rsidR="006E25C5" w:rsidRPr="006E25C5" w:rsidRDefault="006E25C5" w:rsidP="00941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5C5">
              <w:rPr>
                <w:rFonts w:ascii="Arial" w:hAnsi="Arial" w:cs="Arial"/>
                <w:b/>
                <w:sz w:val="20"/>
                <w:szCs w:val="20"/>
              </w:rPr>
              <w:t>Empresa:</w:t>
            </w:r>
          </w:p>
        </w:tc>
        <w:tc>
          <w:tcPr>
            <w:tcW w:w="4678" w:type="dxa"/>
          </w:tcPr>
          <w:p w:rsidR="006E25C5" w:rsidRPr="006E25C5" w:rsidRDefault="006E25C5" w:rsidP="009416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5C5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  <w:tc>
          <w:tcPr>
            <w:tcW w:w="4536" w:type="dxa"/>
          </w:tcPr>
          <w:p w:rsidR="006E25C5" w:rsidRPr="006E25C5" w:rsidRDefault="00345470" w:rsidP="009416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da LO:</w:t>
            </w:r>
          </w:p>
        </w:tc>
      </w:tr>
    </w:tbl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78"/>
      </w:tblGrid>
      <w:tr w:rsidR="00816A4C" w:rsidTr="0034547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4C" w:rsidRPr="006C74B2" w:rsidRDefault="00816A4C" w:rsidP="00816A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4B2">
              <w:rPr>
                <w:rFonts w:ascii="Arial" w:hAnsi="Arial" w:cs="Arial"/>
                <w:b/>
                <w:sz w:val="20"/>
                <w:szCs w:val="20"/>
              </w:rPr>
              <w:t>Telefone: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4C" w:rsidRPr="006C74B2" w:rsidRDefault="00816A4C" w:rsidP="00816A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4B2">
              <w:rPr>
                <w:rFonts w:ascii="Arial" w:hAnsi="Arial" w:cs="Arial"/>
                <w:b/>
                <w:sz w:val="20"/>
                <w:szCs w:val="20"/>
              </w:rPr>
              <w:t>Início:</w:t>
            </w:r>
          </w:p>
        </w:tc>
      </w:tr>
      <w:tr w:rsidR="00816A4C" w:rsidTr="0034547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4C" w:rsidRPr="006C74B2" w:rsidRDefault="00816A4C" w:rsidP="00816A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4B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4C" w:rsidRPr="006C74B2" w:rsidRDefault="00816A4C" w:rsidP="00816A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4B2">
              <w:rPr>
                <w:rFonts w:ascii="Arial" w:hAnsi="Arial" w:cs="Arial"/>
                <w:b/>
                <w:sz w:val="20"/>
                <w:szCs w:val="20"/>
              </w:rPr>
              <w:t>Término:</w:t>
            </w:r>
          </w:p>
        </w:tc>
      </w:tr>
      <w:tr w:rsidR="00152478" w:rsidTr="00D953B1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478" w:rsidRPr="006C74B2" w:rsidRDefault="00152478" w:rsidP="00816A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4B2">
              <w:rPr>
                <w:rFonts w:ascii="Arial" w:hAnsi="Arial" w:cs="Arial"/>
                <w:b/>
                <w:sz w:val="20"/>
                <w:szCs w:val="20"/>
              </w:rPr>
              <w:t xml:space="preserve">Responsável </w:t>
            </w:r>
            <w:r>
              <w:rPr>
                <w:rFonts w:ascii="Arial" w:hAnsi="Arial" w:cs="Arial"/>
                <w:b/>
                <w:sz w:val="20"/>
                <w:szCs w:val="20"/>
              </w:rPr>
              <w:t>pela elaboração</w:t>
            </w:r>
            <w:r w:rsidRPr="006C74B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C0585E" w:rsidRPr="00E34C72" w:rsidRDefault="00E34C72" w:rsidP="006C74B2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34C72">
        <w:rPr>
          <w:rFonts w:ascii="Arial" w:hAnsi="Arial" w:cs="Arial"/>
          <w:b/>
          <w:sz w:val="20"/>
          <w:szCs w:val="20"/>
          <w:u w:val="single"/>
        </w:rPr>
        <w:t>Observações:</w:t>
      </w:r>
      <w:r w:rsidRPr="00E34C72">
        <w:rPr>
          <w:rFonts w:ascii="Arial" w:hAnsi="Arial" w:cs="Arial"/>
          <w:b/>
          <w:sz w:val="20"/>
          <w:szCs w:val="20"/>
          <w:u w:val="single"/>
        </w:rPr>
        <w:br w:type="textWrapping" w:clear="all"/>
      </w:r>
    </w:p>
    <w:tbl>
      <w:tblPr>
        <w:tblStyle w:val="Tabelacomgrade"/>
        <w:tblW w:w="13766" w:type="dxa"/>
        <w:tblLayout w:type="fixed"/>
        <w:tblLook w:val="04A0"/>
      </w:tblPr>
      <w:tblGrid>
        <w:gridCol w:w="1384"/>
        <w:gridCol w:w="851"/>
        <w:gridCol w:w="850"/>
        <w:gridCol w:w="992"/>
        <w:gridCol w:w="1276"/>
        <w:gridCol w:w="970"/>
        <w:gridCol w:w="1865"/>
        <w:gridCol w:w="1701"/>
        <w:gridCol w:w="1443"/>
        <w:gridCol w:w="961"/>
        <w:gridCol w:w="1473"/>
      </w:tblGrid>
      <w:tr w:rsidR="0055732D" w:rsidTr="00381FAC">
        <w:trPr>
          <w:trHeight w:val="699"/>
        </w:trPr>
        <w:tc>
          <w:tcPr>
            <w:tcW w:w="1384" w:type="dxa"/>
          </w:tcPr>
          <w:p w:rsidR="00C0585E" w:rsidRPr="00152478" w:rsidRDefault="00381FAC" w:rsidP="008F474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Indicar o </w:t>
            </w:r>
            <w:r w:rsidR="00C0585E" w:rsidRPr="00152478">
              <w:rPr>
                <w:rFonts w:ascii="Arial" w:hAnsi="Arial" w:cs="Arial"/>
                <w:sz w:val="20"/>
                <w:szCs w:val="20"/>
                <w:u w:val="single"/>
              </w:rPr>
              <w:t>Mês</w:t>
            </w:r>
            <w:r w:rsidR="008F474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8F4744" w:rsidRPr="008E259C">
              <w:rPr>
                <w:rFonts w:ascii="Arial" w:hAnsi="Arial" w:cs="Arial"/>
                <w:sz w:val="20"/>
                <w:szCs w:val="20"/>
                <w:u w:val="single"/>
              </w:rPr>
              <w:t>e o Ano</w:t>
            </w:r>
          </w:p>
        </w:tc>
        <w:tc>
          <w:tcPr>
            <w:tcW w:w="851" w:type="dxa"/>
          </w:tcPr>
          <w:p w:rsidR="00C0585E" w:rsidRPr="00152478" w:rsidRDefault="00152478" w:rsidP="00152478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N</w:t>
            </w:r>
            <w:r w:rsidR="00C0585E" w:rsidRPr="00152478">
              <w:rPr>
                <w:rFonts w:ascii="Arial" w:hAnsi="Arial" w:cs="Arial"/>
                <w:sz w:val="20"/>
                <w:szCs w:val="20"/>
                <w:u w:val="single"/>
              </w:rPr>
              <w:t xml:space="preserve">ota </w:t>
            </w: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F</w:t>
            </w:r>
            <w:r w:rsidR="00C0585E" w:rsidRPr="00152478">
              <w:rPr>
                <w:rFonts w:ascii="Arial" w:hAnsi="Arial" w:cs="Arial"/>
                <w:sz w:val="20"/>
                <w:szCs w:val="20"/>
                <w:u w:val="single"/>
              </w:rPr>
              <w:t>iscal</w:t>
            </w:r>
          </w:p>
        </w:tc>
        <w:tc>
          <w:tcPr>
            <w:tcW w:w="850" w:type="dxa"/>
          </w:tcPr>
          <w:p w:rsidR="00C0585E" w:rsidRPr="00152478" w:rsidRDefault="00C0585E" w:rsidP="00381FA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Data</w:t>
            </w:r>
          </w:p>
          <w:p w:rsidR="00C0585E" w:rsidRPr="00152478" w:rsidRDefault="00C0585E" w:rsidP="00381FA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NF</w:t>
            </w:r>
          </w:p>
        </w:tc>
        <w:tc>
          <w:tcPr>
            <w:tcW w:w="992" w:type="dxa"/>
          </w:tcPr>
          <w:p w:rsidR="00C0585E" w:rsidRPr="00152478" w:rsidRDefault="00C0585E" w:rsidP="00C0585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Tipo Resíduo</w:t>
            </w:r>
          </w:p>
        </w:tc>
        <w:tc>
          <w:tcPr>
            <w:tcW w:w="1276" w:type="dxa"/>
          </w:tcPr>
          <w:p w:rsidR="00C0585E" w:rsidRPr="00152478" w:rsidRDefault="00C0585E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Quantidade gerada/mês</w:t>
            </w:r>
          </w:p>
        </w:tc>
        <w:tc>
          <w:tcPr>
            <w:tcW w:w="970" w:type="dxa"/>
          </w:tcPr>
          <w:p w:rsidR="00C0585E" w:rsidRPr="00152478" w:rsidRDefault="00C0585E" w:rsidP="00C0585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Unidade medida</w:t>
            </w:r>
          </w:p>
        </w:tc>
        <w:tc>
          <w:tcPr>
            <w:tcW w:w="1865" w:type="dxa"/>
          </w:tcPr>
          <w:p w:rsidR="00C0585E" w:rsidRPr="00152478" w:rsidRDefault="00C0585E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Acondicionamento</w:t>
            </w:r>
          </w:p>
        </w:tc>
        <w:tc>
          <w:tcPr>
            <w:tcW w:w="1701" w:type="dxa"/>
          </w:tcPr>
          <w:p w:rsidR="00C0585E" w:rsidRPr="00152478" w:rsidRDefault="00D454F3" w:rsidP="00C0585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Armazenam</w:t>
            </w:r>
            <w:r w:rsidR="00957632" w:rsidRPr="00152478">
              <w:rPr>
                <w:rFonts w:ascii="Arial" w:hAnsi="Arial" w:cs="Arial"/>
                <w:sz w:val="20"/>
                <w:szCs w:val="20"/>
                <w:u w:val="single"/>
              </w:rPr>
              <w:t>e</w:t>
            </w:r>
            <w:r w:rsidR="00C0585E" w:rsidRPr="00152478">
              <w:rPr>
                <w:rFonts w:ascii="Arial" w:hAnsi="Arial" w:cs="Arial"/>
                <w:sz w:val="20"/>
                <w:szCs w:val="20"/>
                <w:u w:val="single"/>
              </w:rPr>
              <w:t>nto temporário</w:t>
            </w:r>
          </w:p>
        </w:tc>
        <w:tc>
          <w:tcPr>
            <w:tcW w:w="1443" w:type="dxa"/>
          </w:tcPr>
          <w:p w:rsidR="00C0585E" w:rsidRPr="00152478" w:rsidRDefault="00C0585E" w:rsidP="00C0585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Destino Final (DF)</w:t>
            </w:r>
          </w:p>
        </w:tc>
        <w:tc>
          <w:tcPr>
            <w:tcW w:w="961" w:type="dxa"/>
          </w:tcPr>
          <w:p w:rsidR="00C0585E" w:rsidRPr="00152478" w:rsidRDefault="00C0585E" w:rsidP="00C0585E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 xml:space="preserve">Licença </w:t>
            </w:r>
            <w:proofErr w:type="spellStart"/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Amb</w:t>
            </w:r>
            <w:proofErr w:type="spellEnd"/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. (DF)</w:t>
            </w:r>
          </w:p>
        </w:tc>
        <w:tc>
          <w:tcPr>
            <w:tcW w:w="1473" w:type="dxa"/>
          </w:tcPr>
          <w:p w:rsidR="00C0585E" w:rsidRPr="00152478" w:rsidRDefault="00C0585E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52478">
              <w:rPr>
                <w:rFonts w:ascii="Arial" w:hAnsi="Arial" w:cs="Arial"/>
                <w:sz w:val="20"/>
                <w:szCs w:val="20"/>
                <w:u w:val="single"/>
              </w:rPr>
              <w:t>Observações</w:t>
            </w:r>
          </w:p>
        </w:tc>
      </w:tr>
      <w:tr w:rsidR="0055732D" w:rsidTr="00381FAC">
        <w:trPr>
          <w:trHeight w:val="20"/>
        </w:trPr>
        <w:tc>
          <w:tcPr>
            <w:tcW w:w="1384" w:type="dxa"/>
            <w:vMerge w:val="restart"/>
          </w:tcPr>
          <w:p w:rsidR="0055732D" w:rsidRPr="00152478" w:rsidRDefault="0055732D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732D" w:rsidRPr="00152478" w:rsidRDefault="0055732D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732D" w:rsidRPr="00152478" w:rsidRDefault="0055732D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732D" w:rsidRPr="00152478" w:rsidRDefault="0055732D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732D" w:rsidRPr="00152478" w:rsidRDefault="0055732D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55732D" w:rsidRPr="00152478" w:rsidRDefault="0055732D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55732D" w:rsidRPr="00152478" w:rsidRDefault="0055732D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732D" w:rsidRPr="00152478" w:rsidRDefault="0055732D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55732D" w:rsidRPr="00152478" w:rsidRDefault="0055732D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55732D" w:rsidRPr="00152478" w:rsidRDefault="0055732D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5732D" w:rsidRPr="00152478" w:rsidRDefault="0055732D" w:rsidP="006C74B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55732D" w:rsidTr="00381FAC">
        <w:trPr>
          <w:trHeight w:val="20"/>
        </w:trPr>
        <w:tc>
          <w:tcPr>
            <w:tcW w:w="1384" w:type="dxa"/>
            <w:vMerge/>
          </w:tcPr>
          <w:p w:rsidR="0055732D" w:rsidRPr="0055732D" w:rsidRDefault="0055732D" w:rsidP="009576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5732D" w:rsidTr="00381FAC">
        <w:trPr>
          <w:trHeight w:val="20"/>
        </w:trPr>
        <w:tc>
          <w:tcPr>
            <w:tcW w:w="1384" w:type="dxa"/>
            <w:vMerge/>
          </w:tcPr>
          <w:p w:rsidR="0055732D" w:rsidRPr="0055732D" w:rsidRDefault="0055732D" w:rsidP="009576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 w:val="restart"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5732D" w:rsidTr="00381FAC">
        <w:trPr>
          <w:trHeight w:val="20"/>
        </w:trPr>
        <w:tc>
          <w:tcPr>
            <w:tcW w:w="1384" w:type="dxa"/>
            <w:vMerge w:val="restart"/>
          </w:tcPr>
          <w:p w:rsidR="0055732D" w:rsidRPr="00152478" w:rsidRDefault="0055732D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5732D" w:rsidTr="00381FAC">
        <w:trPr>
          <w:trHeight w:val="20"/>
        </w:trPr>
        <w:tc>
          <w:tcPr>
            <w:tcW w:w="1384" w:type="dxa"/>
            <w:vMerge/>
          </w:tcPr>
          <w:p w:rsidR="0055732D" w:rsidRPr="00152478" w:rsidRDefault="0055732D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5732D" w:rsidTr="00381FAC">
        <w:trPr>
          <w:trHeight w:val="20"/>
        </w:trPr>
        <w:tc>
          <w:tcPr>
            <w:tcW w:w="1384" w:type="dxa"/>
            <w:vMerge/>
          </w:tcPr>
          <w:p w:rsidR="0055732D" w:rsidRPr="00152478" w:rsidRDefault="0055732D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5732D" w:rsidRPr="00957632" w:rsidRDefault="0055732D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A6DD1" w:rsidTr="00381FAC">
        <w:trPr>
          <w:trHeight w:val="20"/>
        </w:trPr>
        <w:tc>
          <w:tcPr>
            <w:tcW w:w="1384" w:type="dxa"/>
            <w:vMerge w:val="restart"/>
          </w:tcPr>
          <w:p w:rsidR="006A6DD1" w:rsidRPr="00152478" w:rsidRDefault="006A6DD1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A6DD1" w:rsidTr="00381FAC">
        <w:trPr>
          <w:trHeight w:val="20"/>
        </w:trPr>
        <w:tc>
          <w:tcPr>
            <w:tcW w:w="1384" w:type="dxa"/>
            <w:vMerge/>
          </w:tcPr>
          <w:p w:rsidR="006A6DD1" w:rsidRPr="00152478" w:rsidRDefault="006A6DD1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A6DD1" w:rsidTr="00381FAC">
        <w:trPr>
          <w:trHeight w:val="20"/>
        </w:trPr>
        <w:tc>
          <w:tcPr>
            <w:tcW w:w="1384" w:type="dxa"/>
            <w:vMerge/>
          </w:tcPr>
          <w:p w:rsidR="006A6DD1" w:rsidRPr="00152478" w:rsidRDefault="006A6DD1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A6DD1" w:rsidTr="00381FAC">
        <w:trPr>
          <w:trHeight w:val="20"/>
        </w:trPr>
        <w:tc>
          <w:tcPr>
            <w:tcW w:w="1384" w:type="dxa"/>
            <w:vMerge w:val="restart"/>
          </w:tcPr>
          <w:p w:rsidR="006A6DD1" w:rsidRPr="00152478" w:rsidRDefault="006A6DD1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A6DD1" w:rsidTr="00381FAC">
        <w:trPr>
          <w:trHeight w:val="20"/>
        </w:trPr>
        <w:tc>
          <w:tcPr>
            <w:tcW w:w="1384" w:type="dxa"/>
            <w:vMerge/>
          </w:tcPr>
          <w:p w:rsidR="006A6DD1" w:rsidRPr="00152478" w:rsidRDefault="006A6DD1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A6DD1" w:rsidTr="00381FAC">
        <w:trPr>
          <w:trHeight w:val="20"/>
        </w:trPr>
        <w:tc>
          <w:tcPr>
            <w:tcW w:w="1384" w:type="dxa"/>
            <w:vMerge/>
          </w:tcPr>
          <w:p w:rsidR="006A6DD1" w:rsidRPr="00152478" w:rsidRDefault="006A6DD1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6A6DD1" w:rsidRPr="00957632" w:rsidRDefault="006A6DD1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454F3" w:rsidTr="00381FAC">
        <w:trPr>
          <w:trHeight w:val="20"/>
        </w:trPr>
        <w:tc>
          <w:tcPr>
            <w:tcW w:w="1384" w:type="dxa"/>
            <w:vMerge w:val="restart"/>
          </w:tcPr>
          <w:p w:rsidR="00D454F3" w:rsidRPr="00152478" w:rsidRDefault="00D454F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454F3" w:rsidTr="00381FAC">
        <w:trPr>
          <w:trHeight w:val="20"/>
        </w:trPr>
        <w:tc>
          <w:tcPr>
            <w:tcW w:w="1384" w:type="dxa"/>
            <w:vMerge/>
          </w:tcPr>
          <w:p w:rsidR="00D454F3" w:rsidRPr="00152478" w:rsidRDefault="00D454F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454F3" w:rsidTr="00381FAC">
        <w:trPr>
          <w:trHeight w:val="20"/>
        </w:trPr>
        <w:tc>
          <w:tcPr>
            <w:tcW w:w="1384" w:type="dxa"/>
            <w:vMerge/>
          </w:tcPr>
          <w:p w:rsidR="00D454F3" w:rsidRPr="00152478" w:rsidRDefault="00D454F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D454F3" w:rsidRPr="00957632" w:rsidRDefault="00D454F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 w:val="restart"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 w:val="restart"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6C74B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 w:val="restart"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 w:val="restart"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 w:val="restart"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 w:val="restart"/>
          </w:tcPr>
          <w:p w:rsidR="005003D3" w:rsidRPr="00152478" w:rsidRDefault="005003D3" w:rsidP="009576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55732D" w:rsidRDefault="005003D3" w:rsidP="009576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003D3" w:rsidTr="00381FAC">
        <w:trPr>
          <w:trHeight w:val="20"/>
        </w:trPr>
        <w:tc>
          <w:tcPr>
            <w:tcW w:w="1384" w:type="dxa"/>
            <w:vMerge/>
          </w:tcPr>
          <w:p w:rsidR="005003D3" w:rsidRPr="0055732D" w:rsidRDefault="005003D3" w:rsidP="009576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5003D3" w:rsidRPr="00957632" w:rsidRDefault="005003D3" w:rsidP="0095763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D454F3" w:rsidRDefault="00D454F3" w:rsidP="0094167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0" w:type="auto"/>
        <w:tblInd w:w="3510" w:type="dxa"/>
        <w:tblLook w:val="04A0"/>
      </w:tblPr>
      <w:tblGrid>
        <w:gridCol w:w="3562"/>
        <w:gridCol w:w="3242"/>
      </w:tblGrid>
      <w:tr w:rsidR="00DF5BBC" w:rsidTr="00DF5BBC">
        <w:tc>
          <w:tcPr>
            <w:tcW w:w="3562" w:type="dxa"/>
          </w:tcPr>
          <w:p w:rsidR="00DF5BBC" w:rsidRDefault="00DF5BBC" w:rsidP="0094167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Tipo Resíduo</w:t>
            </w:r>
          </w:p>
        </w:tc>
        <w:tc>
          <w:tcPr>
            <w:tcW w:w="3242" w:type="dxa"/>
          </w:tcPr>
          <w:p w:rsidR="00DF5BBC" w:rsidRDefault="00DF5BBC" w:rsidP="00941676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Total gerado/ano</w:t>
            </w:r>
          </w:p>
        </w:tc>
      </w:tr>
      <w:tr w:rsidR="00DF5BBC" w:rsidTr="00DF5BBC">
        <w:tc>
          <w:tcPr>
            <w:tcW w:w="3562" w:type="dxa"/>
          </w:tcPr>
          <w:p w:rsidR="00DF5BBC" w:rsidRDefault="00DF5BBC" w:rsidP="009416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42" w:type="dxa"/>
          </w:tcPr>
          <w:p w:rsidR="00DF5BBC" w:rsidRDefault="00DF5BBC" w:rsidP="009416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F5BBC" w:rsidTr="00DF5BBC">
        <w:tc>
          <w:tcPr>
            <w:tcW w:w="3562" w:type="dxa"/>
          </w:tcPr>
          <w:p w:rsidR="00DF5BBC" w:rsidRDefault="00DF5BBC" w:rsidP="009416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42" w:type="dxa"/>
          </w:tcPr>
          <w:p w:rsidR="00DF5BBC" w:rsidRDefault="00DF5BBC" w:rsidP="009416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F5BBC" w:rsidTr="00DF5BBC">
        <w:tc>
          <w:tcPr>
            <w:tcW w:w="3562" w:type="dxa"/>
          </w:tcPr>
          <w:p w:rsidR="00DF5BBC" w:rsidRDefault="00DF5BBC" w:rsidP="009416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42" w:type="dxa"/>
          </w:tcPr>
          <w:p w:rsidR="00DF5BBC" w:rsidRDefault="00DF5BBC" w:rsidP="009416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F5BBC" w:rsidTr="00DF5BBC">
        <w:tc>
          <w:tcPr>
            <w:tcW w:w="3562" w:type="dxa"/>
          </w:tcPr>
          <w:p w:rsidR="00DF5BBC" w:rsidRDefault="00DF5BBC" w:rsidP="009416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42" w:type="dxa"/>
          </w:tcPr>
          <w:p w:rsidR="00DF5BBC" w:rsidRDefault="00DF5BBC" w:rsidP="0094167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DF5BBC" w:rsidRDefault="00DF5BBC" w:rsidP="0094167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6C74B2" w:rsidRDefault="0055732D" w:rsidP="0094167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55732D">
        <w:rPr>
          <w:rFonts w:ascii="Arial" w:hAnsi="Arial" w:cs="Arial"/>
          <w:b/>
          <w:sz w:val="20"/>
          <w:szCs w:val="20"/>
          <w:highlight w:val="yellow"/>
          <w:u w:val="single"/>
        </w:rPr>
        <w:t>OBS:</w:t>
      </w:r>
      <w:r w:rsidR="00381FA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Indicar o</w:t>
      </w:r>
      <w:r w:rsidRPr="0055732D">
        <w:rPr>
          <w:rFonts w:ascii="Arial" w:hAnsi="Arial" w:cs="Arial"/>
          <w:b/>
          <w:sz w:val="20"/>
          <w:szCs w:val="20"/>
          <w:highlight w:val="yellow"/>
          <w:u w:val="single"/>
        </w:rPr>
        <w:t>s meses de acordo com</w:t>
      </w:r>
      <w:r w:rsidR="005003D3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a validade </w:t>
      </w:r>
      <w:r w:rsidR="00381FAC">
        <w:rPr>
          <w:rFonts w:ascii="Arial" w:hAnsi="Arial" w:cs="Arial"/>
          <w:b/>
          <w:sz w:val="20"/>
          <w:szCs w:val="20"/>
          <w:highlight w:val="yellow"/>
          <w:u w:val="single"/>
        </w:rPr>
        <w:t>da</w:t>
      </w:r>
      <w:r w:rsidR="006E25C5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Licença de Operação</w:t>
      </w:r>
      <w:r w:rsidRPr="00381FAC">
        <w:rPr>
          <w:rFonts w:ascii="Arial" w:hAnsi="Arial" w:cs="Arial"/>
          <w:b/>
          <w:sz w:val="20"/>
          <w:szCs w:val="20"/>
          <w:highlight w:val="yellow"/>
          <w:u w:val="single"/>
        </w:rPr>
        <w:t>.</w:t>
      </w:r>
      <w:r w:rsidR="00381FAC" w:rsidRPr="00381FA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Podem ser suprimidas as linhas sem utilização ou acrescentar novas linhas na tabela.</w:t>
      </w:r>
    </w:p>
    <w:p w:rsidR="00D454F3" w:rsidRDefault="00D454F3" w:rsidP="0094167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D454F3" w:rsidRPr="00D454F3" w:rsidRDefault="006E25C5" w:rsidP="009416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Assinatura Responsável L</w:t>
      </w:r>
      <w:r w:rsidR="00D454F3" w:rsidRPr="00D454F3">
        <w:rPr>
          <w:rFonts w:ascii="Arial" w:hAnsi="Arial" w:cs="Arial"/>
          <w:b/>
          <w:sz w:val="20"/>
          <w:szCs w:val="20"/>
        </w:rPr>
        <w:t>egal:</w:t>
      </w:r>
      <w:r w:rsidR="00D454F3">
        <w:rPr>
          <w:rFonts w:ascii="Arial" w:hAnsi="Arial" w:cs="Arial"/>
          <w:b/>
          <w:sz w:val="20"/>
          <w:szCs w:val="20"/>
        </w:rPr>
        <w:t xml:space="preserve"> _____</w:t>
      </w:r>
      <w:r w:rsidR="00381FAC">
        <w:rPr>
          <w:rFonts w:ascii="Arial" w:hAnsi="Arial" w:cs="Arial"/>
          <w:b/>
          <w:sz w:val="20"/>
          <w:szCs w:val="20"/>
        </w:rPr>
        <w:t>_________________________</w:t>
      </w:r>
      <w:proofErr w:type="gramStart"/>
      <w:r w:rsidR="00381FAC">
        <w:rPr>
          <w:rFonts w:ascii="Arial" w:hAnsi="Arial" w:cs="Arial"/>
          <w:b/>
          <w:sz w:val="20"/>
          <w:szCs w:val="20"/>
        </w:rPr>
        <w:t xml:space="preserve"> </w:t>
      </w:r>
      <w:r w:rsidR="00D454F3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 w:rsidR="00D454F3">
        <w:rPr>
          <w:rFonts w:ascii="Arial" w:hAnsi="Arial" w:cs="Arial"/>
          <w:b/>
          <w:sz w:val="20"/>
          <w:szCs w:val="20"/>
        </w:rPr>
        <w:t xml:space="preserve">Assinatura </w:t>
      </w:r>
      <w:r w:rsidR="00381FAC">
        <w:rPr>
          <w:rFonts w:ascii="Arial" w:hAnsi="Arial" w:cs="Arial"/>
          <w:b/>
          <w:sz w:val="20"/>
          <w:szCs w:val="20"/>
        </w:rPr>
        <w:t xml:space="preserve">do </w:t>
      </w:r>
      <w:r>
        <w:rPr>
          <w:rFonts w:ascii="Arial" w:hAnsi="Arial" w:cs="Arial"/>
          <w:b/>
          <w:sz w:val="20"/>
          <w:szCs w:val="20"/>
        </w:rPr>
        <w:t>R</w:t>
      </w:r>
      <w:r w:rsidR="00381FAC">
        <w:rPr>
          <w:rFonts w:ascii="Arial" w:hAnsi="Arial" w:cs="Arial"/>
          <w:b/>
          <w:sz w:val="20"/>
          <w:szCs w:val="20"/>
        </w:rPr>
        <w:t>esponsável pela elaboração</w:t>
      </w:r>
      <w:r w:rsidR="00D454F3">
        <w:rPr>
          <w:rFonts w:ascii="Arial" w:hAnsi="Arial" w:cs="Arial"/>
          <w:b/>
          <w:sz w:val="20"/>
          <w:szCs w:val="20"/>
        </w:rPr>
        <w:t>: _____________________</w:t>
      </w:r>
      <w:r w:rsidR="00381FAC">
        <w:rPr>
          <w:rFonts w:ascii="Arial" w:hAnsi="Arial" w:cs="Arial"/>
          <w:b/>
          <w:sz w:val="20"/>
          <w:szCs w:val="20"/>
        </w:rPr>
        <w:t>_____</w:t>
      </w:r>
      <w:r w:rsidR="00D454F3">
        <w:rPr>
          <w:rFonts w:ascii="Arial" w:hAnsi="Arial" w:cs="Arial"/>
          <w:b/>
          <w:sz w:val="20"/>
          <w:szCs w:val="20"/>
        </w:rPr>
        <w:t>_</w:t>
      </w:r>
    </w:p>
    <w:sectPr w:rsidR="00D454F3" w:rsidRPr="00D454F3" w:rsidSect="006C74B2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632" w:rsidRDefault="00957632" w:rsidP="006C74B2">
      <w:pPr>
        <w:spacing w:after="0" w:line="240" w:lineRule="auto"/>
      </w:pPr>
      <w:r>
        <w:separator/>
      </w:r>
    </w:p>
  </w:endnote>
  <w:endnote w:type="continuationSeparator" w:id="0">
    <w:p w:rsidR="00957632" w:rsidRDefault="00957632" w:rsidP="006C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632" w:rsidRPr="00D454F3" w:rsidRDefault="00345470" w:rsidP="00D454F3">
    <w:pPr>
      <w:pStyle w:val="Rodap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Versão: Ago</w:t>
    </w:r>
    <w:r w:rsidR="00957632">
      <w:rPr>
        <w:rFonts w:ascii="Arial" w:hAnsi="Arial" w:cs="Arial"/>
        <w:i/>
        <w:sz w:val="18"/>
        <w:szCs w:val="18"/>
      </w:rPr>
      <w:t>/20</w:t>
    </w:r>
    <w:r>
      <w:rPr>
        <w:rFonts w:ascii="Arial" w:hAnsi="Arial" w:cs="Arial"/>
        <w:i/>
        <w:sz w:val="18"/>
        <w:szCs w:val="18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632" w:rsidRDefault="00957632" w:rsidP="006C74B2">
      <w:pPr>
        <w:spacing w:after="0" w:line="240" w:lineRule="auto"/>
      </w:pPr>
      <w:r>
        <w:separator/>
      </w:r>
    </w:p>
  </w:footnote>
  <w:footnote w:type="continuationSeparator" w:id="0">
    <w:p w:rsidR="00957632" w:rsidRDefault="00957632" w:rsidP="006C7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632" w:rsidRDefault="007A2717" w:rsidP="006C74B2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09.45pt;margin-top:-22.75pt;width:60.6pt;height:67.7pt;z-index:251658240">
          <v:imagedata r:id="rId1" o:title=""/>
          <w10:wrap type="topAndBottom"/>
        </v:shape>
        <o:OLEObject Type="Embed" ProgID="CorelDraw.Graphic.7" ShapeID="_x0000_s2049" DrawAspect="Content" ObjectID="_1660371095" r:id="rId2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74B2"/>
    <w:rsid w:val="00152478"/>
    <w:rsid w:val="00170BE3"/>
    <w:rsid w:val="0021256B"/>
    <w:rsid w:val="0022615E"/>
    <w:rsid w:val="00260879"/>
    <w:rsid w:val="00262188"/>
    <w:rsid w:val="002A3674"/>
    <w:rsid w:val="00301095"/>
    <w:rsid w:val="00345470"/>
    <w:rsid w:val="00372126"/>
    <w:rsid w:val="00381FAC"/>
    <w:rsid w:val="005003D3"/>
    <w:rsid w:val="0055732D"/>
    <w:rsid w:val="006A6DD1"/>
    <w:rsid w:val="006C74B2"/>
    <w:rsid w:val="006E25C5"/>
    <w:rsid w:val="00732DBE"/>
    <w:rsid w:val="007A2717"/>
    <w:rsid w:val="00803901"/>
    <w:rsid w:val="00816A4C"/>
    <w:rsid w:val="00855665"/>
    <w:rsid w:val="008E259C"/>
    <w:rsid w:val="008F4744"/>
    <w:rsid w:val="00941676"/>
    <w:rsid w:val="00957632"/>
    <w:rsid w:val="00B066C5"/>
    <w:rsid w:val="00B66331"/>
    <w:rsid w:val="00C0585E"/>
    <w:rsid w:val="00D454F3"/>
    <w:rsid w:val="00DF5BBC"/>
    <w:rsid w:val="00E3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188"/>
  </w:style>
  <w:style w:type="paragraph" w:styleId="Ttulo1">
    <w:name w:val="heading 1"/>
    <w:basedOn w:val="Normal"/>
    <w:next w:val="Normal"/>
    <w:link w:val="Ttulo1Char"/>
    <w:qFormat/>
    <w:rsid w:val="00E34C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C7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74B2"/>
  </w:style>
  <w:style w:type="paragraph" w:styleId="Rodap">
    <w:name w:val="footer"/>
    <w:basedOn w:val="Normal"/>
    <w:link w:val="RodapChar"/>
    <w:uiPriority w:val="99"/>
    <w:semiHidden/>
    <w:unhideWhenUsed/>
    <w:rsid w:val="006C7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74B2"/>
  </w:style>
  <w:style w:type="table" w:styleId="Tabelacomgrade">
    <w:name w:val="Table Grid"/>
    <w:basedOn w:val="Tabelanormal"/>
    <w:uiPriority w:val="59"/>
    <w:rsid w:val="006C7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E34C72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E34C72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34C72"/>
    <w:rPr>
      <w:rFonts w:ascii="Times New Roman" w:eastAsia="Times New Roman" w:hAnsi="Times New Roman" w:cs="Times New Roman"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4A46-9C40-4BFB-84F7-CBD190E5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MeioAmbiente10</dc:creator>
  <cp:lastModifiedBy>ambiente01</cp:lastModifiedBy>
  <cp:revision>10</cp:revision>
  <dcterms:created xsi:type="dcterms:W3CDTF">2020-08-26T15:05:00Z</dcterms:created>
  <dcterms:modified xsi:type="dcterms:W3CDTF">2020-08-31T12:24:00Z</dcterms:modified>
</cp:coreProperties>
</file>