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03" w:rsidRDefault="00A26603" w:rsidP="00A266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26603">
        <w:rPr>
          <w:rFonts w:ascii="Arial" w:hAnsi="Arial" w:cs="Arial"/>
          <w:sz w:val="18"/>
          <w:szCs w:val="18"/>
        </w:rPr>
        <w:t>MUNICÍPIO DE ROLANTE – RS – PODER EXECUTIVO</w:t>
      </w:r>
    </w:p>
    <w:p w:rsidR="00A26603" w:rsidRDefault="00A26603" w:rsidP="00A266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PREFEITURA MUNICIPAL DE ROLANTE</w:t>
      </w:r>
    </w:p>
    <w:p w:rsidR="00A26603" w:rsidRDefault="00A26603" w:rsidP="00A266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RELATÓRIO DA GESTÃO FISCAL</w:t>
      </w:r>
    </w:p>
    <w:p w:rsidR="00A26603" w:rsidRPr="00A26603" w:rsidRDefault="00A26603" w:rsidP="00A2660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26603">
        <w:rPr>
          <w:rFonts w:ascii="Arial" w:hAnsi="Arial" w:cs="Arial"/>
          <w:b/>
          <w:sz w:val="18"/>
          <w:szCs w:val="18"/>
        </w:rPr>
        <w:t>DEMONSTRATIVO SIMPLIFICADO DO RELATÓRIO DE GESTÃO FISCAL</w:t>
      </w:r>
    </w:p>
    <w:p w:rsidR="00A26603" w:rsidRDefault="00A26603" w:rsidP="00A266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ORÇAMENTOS FISCAL</w:t>
      </w:r>
      <w:proofErr w:type="gramEnd"/>
      <w:r>
        <w:rPr>
          <w:rFonts w:ascii="Arial" w:hAnsi="Arial" w:cs="Arial"/>
          <w:sz w:val="18"/>
          <w:szCs w:val="18"/>
        </w:rPr>
        <w:t xml:space="preserve"> E DA SEGURIDADE SOCIAL</w:t>
      </w:r>
    </w:p>
    <w:p w:rsidR="00A26603" w:rsidRDefault="00A26603" w:rsidP="00A2660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Até o 3° Quadrimestre de 2016</w:t>
      </w:r>
    </w:p>
    <w:p w:rsidR="00A26603" w:rsidRDefault="00A26603" w:rsidP="00A26603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L.R.F.</w:t>
      </w:r>
      <w:proofErr w:type="spellEnd"/>
      <w:r>
        <w:rPr>
          <w:rFonts w:ascii="Arial" w:hAnsi="Arial" w:cs="Arial"/>
          <w:sz w:val="18"/>
          <w:szCs w:val="18"/>
        </w:rPr>
        <w:t xml:space="preserve">, Artigo 48 – Anexo </w:t>
      </w:r>
      <w:proofErr w:type="gramStart"/>
      <w:r>
        <w:rPr>
          <w:rFonts w:ascii="Arial" w:hAnsi="Arial" w:cs="Arial"/>
          <w:sz w:val="18"/>
          <w:szCs w:val="18"/>
        </w:rPr>
        <w:t>6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R$ 1,00     </w:t>
      </w:r>
    </w:p>
    <w:tbl>
      <w:tblPr>
        <w:tblStyle w:val="Tabelacomgrade"/>
        <w:tblW w:w="0" w:type="auto"/>
        <w:tblLook w:val="04A0"/>
      </w:tblPr>
      <w:tblGrid>
        <w:gridCol w:w="5353"/>
        <w:gridCol w:w="1559"/>
        <w:gridCol w:w="1732"/>
      </w:tblGrid>
      <w:tr w:rsidR="00A26603" w:rsidTr="00B85C7B">
        <w:tc>
          <w:tcPr>
            <w:tcW w:w="5353" w:type="dxa"/>
          </w:tcPr>
          <w:p w:rsidR="00A26603" w:rsidRDefault="00A26603" w:rsidP="00A2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RECEITA CORRENTE LÍQUIDA</w:t>
            </w:r>
          </w:p>
        </w:tc>
        <w:tc>
          <w:tcPr>
            <w:tcW w:w="3291" w:type="dxa"/>
            <w:gridSpan w:val="2"/>
          </w:tcPr>
          <w:p w:rsidR="00A26603" w:rsidRDefault="00A26603" w:rsidP="00A2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ATÉ O BIMESTRE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Receita Corrente Líquida</w:t>
            </w:r>
          </w:p>
        </w:tc>
        <w:tc>
          <w:tcPr>
            <w:tcW w:w="3291" w:type="dxa"/>
            <w:gridSpan w:val="2"/>
          </w:tcPr>
          <w:p w:rsidR="00A26603" w:rsidRDefault="00A26603" w:rsidP="00A266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49.476.552,97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603" w:rsidTr="00B85C7B">
        <w:tc>
          <w:tcPr>
            <w:tcW w:w="5353" w:type="dxa"/>
          </w:tcPr>
          <w:p w:rsidR="00A26603" w:rsidRDefault="00A26603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DESPESAS COM PESSOAL</w:t>
            </w:r>
          </w:p>
        </w:tc>
        <w:tc>
          <w:tcPr>
            <w:tcW w:w="1559" w:type="dxa"/>
          </w:tcPr>
          <w:p w:rsidR="00A26603" w:rsidRDefault="00A26603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  <w:tc>
          <w:tcPr>
            <w:tcW w:w="1732" w:type="dxa"/>
          </w:tcPr>
          <w:p w:rsidR="00A26603" w:rsidRDefault="00A26603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SOBRE A RCL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Despesa Total com Pessoal – DTP</w:t>
            </w:r>
          </w:p>
        </w:tc>
        <w:tc>
          <w:tcPr>
            <w:tcW w:w="1559" w:type="dxa"/>
          </w:tcPr>
          <w:p w:rsidR="00A26603" w:rsidRDefault="00A26603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22.122.786,37</w:t>
            </w:r>
          </w:p>
        </w:tc>
        <w:tc>
          <w:tcPr>
            <w:tcW w:w="1732" w:type="dxa"/>
          </w:tcPr>
          <w:p w:rsidR="00A26603" w:rsidRDefault="00A26603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44,71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 Máximo (Incisos I, II e III, art. 20 da LRF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59" w:type="dxa"/>
          </w:tcPr>
          <w:p w:rsidR="00A26603" w:rsidRDefault="00A26603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26.717.338,60</w:t>
            </w:r>
          </w:p>
        </w:tc>
        <w:tc>
          <w:tcPr>
            <w:tcW w:w="1732" w:type="dxa"/>
          </w:tcPr>
          <w:p w:rsidR="00A26603" w:rsidRDefault="00A26603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54,00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 Prudencial (parágrafo único, art. 22 da LRF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59" w:type="dxa"/>
          </w:tcPr>
          <w:p w:rsidR="00A26603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25.381..471,67</w:t>
            </w:r>
          </w:p>
        </w:tc>
        <w:tc>
          <w:tcPr>
            <w:tcW w:w="1732" w:type="dxa"/>
          </w:tcPr>
          <w:p w:rsidR="00A26603" w:rsidRDefault="00B85C7B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51,30</w:t>
            </w:r>
          </w:p>
        </w:tc>
      </w:tr>
      <w:tr w:rsidR="00A26603" w:rsidTr="00B85C7B">
        <w:tc>
          <w:tcPr>
            <w:tcW w:w="5353" w:type="dxa"/>
          </w:tcPr>
          <w:p w:rsidR="00A26603" w:rsidRDefault="00A26603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6603" w:rsidRDefault="00A26603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A26603" w:rsidRDefault="00A26603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DIVIDA CONSOLIDADA</w:t>
            </w:r>
          </w:p>
        </w:tc>
        <w:tc>
          <w:tcPr>
            <w:tcW w:w="1559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SOBRE A RCL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Dívida Consolidada Líquida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7.012.330,71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14,17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 Definido por Resolução do Senado Federal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59.371.863,56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GARANTIA DE VALORES</w:t>
            </w:r>
          </w:p>
        </w:tc>
        <w:tc>
          <w:tcPr>
            <w:tcW w:w="1559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SOBRE A RCL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das Garantias Concedidas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Limite Definido por Resolução do Senado Federal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10.884.841,65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OPERAÇÕES DE CRÉDITO</w:t>
            </w:r>
          </w:p>
        </w:tc>
        <w:tc>
          <w:tcPr>
            <w:tcW w:w="1559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SOBRE A RCL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Operações de Crédito Externas e Internas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A266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Operações de Crédito por Antecipação de Receita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Limite Definido Senado Fed. p/Operações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Ext. e Int.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7.916.248,48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Limite Definido Senado Fed. p/Operações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Antec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Receita</w:t>
            </w: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3.463.358,71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7,00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5C7B" w:rsidRDefault="00B85C7B" w:rsidP="00B85C7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RESTOS A PAGAR</w:t>
            </w:r>
          </w:p>
        </w:tc>
        <w:tc>
          <w:tcPr>
            <w:tcW w:w="1559" w:type="dxa"/>
          </w:tcPr>
          <w:p w:rsidR="00B85C7B" w:rsidRPr="00B85C7B" w:rsidRDefault="00B85C7B" w:rsidP="00B85C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5C7B">
              <w:rPr>
                <w:rFonts w:ascii="Arial" w:hAnsi="Arial" w:cs="Arial"/>
                <w:sz w:val="14"/>
                <w:szCs w:val="14"/>
              </w:rPr>
              <w:t>INSCRIÇÃO EM</w:t>
            </w:r>
          </w:p>
          <w:p w:rsidR="00B85C7B" w:rsidRDefault="00B85C7B" w:rsidP="00B8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C7B">
              <w:rPr>
                <w:rFonts w:ascii="Arial" w:hAnsi="Arial" w:cs="Arial"/>
                <w:sz w:val="14"/>
                <w:szCs w:val="14"/>
              </w:rPr>
              <w:t>RESTOS A PAGAR NÃO PROCESSADOS DO EXERCICIO</w:t>
            </w:r>
          </w:p>
        </w:tc>
        <w:tc>
          <w:tcPr>
            <w:tcW w:w="1732" w:type="dxa"/>
          </w:tcPr>
          <w:p w:rsidR="00B85C7B" w:rsidRPr="00B85C7B" w:rsidRDefault="00B85C7B" w:rsidP="009843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DISPONIBILIDADE DE CAIXA LIQUIDA (ANTES DA INSCRIÇÃO EM RESTOS A PAGAR NÃO PROCESSADOS DO EXERCÍCIO)</w:t>
            </w:r>
          </w:p>
        </w:tc>
      </w:tr>
      <w:tr w:rsidR="00B85C7B" w:rsidTr="00B85C7B">
        <w:tc>
          <w:tcPr>
            <w:tcW w:w="5353" w:type="dxa"/>
          </w:tcPr>
          <w:p w:rsidR="00B85C7B" w:rsidRDefault="00B85C7B" w:rsidP="00B85C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Total</w:t>
            </w:r>
          </w:p>
        </w:tc>
        <w:tc>
          <w:tcPr>
            <w:tcW w:w="1559" w:type="dxa"/>
          </w:tcPr>
          <w:p w:rsidR="00B85C7B" w:rsidRPr="00B85C7B" w:rsidRDefault="00B85C7B" w:rsidP="00B85C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1.363.005,82</w:t>
            </w:r>
          </w:p>
        </w:tc>
        <w:tc>
          <w:tcPr>
            <w:tcW w:w="1732" w:type="dxa"/>
          </w:tcPr>
          <w:p w:rsidR="00B85C7B" w:rsidRDefault="00B85C7B" w:rsidP="009843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(22.867.674,81)</w:t>
            </w:r>
          </w:p>
        </w:tc>
      </w:tr>
    </w:tbl>
    <w:p w:rsidR="00A26603" w:rsidRDefault="00A26603" w:rsidP="001F11F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:rsidR="001F11F6" w:rsidRDefault="001F11F6" w:rsidP="001F11F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F11F6">
        <w:rPr>
          <w:rFonts w:ascii="Arial" w:hAnsi="Arial" w:cs="Arial"/>
          <w:b/>
          <w:sz w:val="16"/>
          <w:szCs w:val="16"/>
        </w:rPr>
        <w:t>Nota</w:t>
      </w:r>
      <w:r w:rsidRPr="001F11F6">
        <w:rPr>
          <w:rFonts w:ascii="Arial" w:hAnsi="Arial" w:cs="Arial"/>
          <w:i/>
          <w:sz w:val="16"/>
          <w:szCs w:val="16"/>
          <w:u w:val="single"/>
        </w:rPr>
        <w:t xml:space="preserve">: Para a cobertura de Restos a Pagar deverão ser considerados como “Disponibilidade Financeira” os recursos </w:t>
      </w:r>
      <w:proofErr w:type="gramStart"/>
      <w:r w:rsidRPr="001F11F6">
        <w:rPr>
          <w:rFonts w:ascii="Arial" w:hAnsi="Arial" w:cs="Arial"/>
          <w:i/>
          <w:sz w:val="16"/>
          <w:szCs w:val="16"/>
          <w:u w:val="single"/>
        </w:rPr>
        <w:t>à</w:t>
      </w:r>
      <w:proofErr w:type="gramEnd"/>
      <w:r w:rsidRPr="001F11F6">
        <w:rPr>
          <w:rFonts w:ascii="Arial" w:hAnsi="Arial" w:cs="Arial"/>
          <w:i/>
          <w:sz w:val="16"/>
          <w:szCs w:val="16"/>
          <w:u w:val="single"/>
        </w:rPr>
        <w:t xml:space="preserve"> Receber do Governo Federal e Estadual referente a Contratos de Repasses, Termos de Compromissos e Transferências Diversas que ainda não ingressaram nos cofres municipais</w:t>
      </w:r>
      <w:r w:rsidRPr="001F11F6">
        <w:rPr>
          <w:rFonts w:ascii="Arial" w:hAnsi="Arial" w:cs="Arial"/>
          <w:sz w:val="16"/>
          <w:szCs w:val="16"/>
        </w:rPr>
        <w:t>.</w:t>
      </w:r>
    </w:p>
    <w:p w:rsidR="001F11F6" w:rsidRPr="001F11F6" w:rsidRDefault="001F11F6" w:rsidP="001F11F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26603" w:rsidRDefault="001F11F6" w:rsidP="001F11F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F11F6">
        <w:rPr>
          <w:rFonts w:ascii="Arial" w:hAnsi="Arial" w:cs="Arial"/>
          <w:b/>
          <w:sz w:val="16"/>
          <w:szCs w:val="16"/>
        </w:rPr>
        <w:t>FEDERAL</w:t>
      </w:r>
      <w:r w:rsidRPr="001F11F6">
        <w:rPr>
          <w:rFonts w:ascii="Arial" w:hAnsi="Arial" w:cs="Arial"/>
          <w:sz w:val="16"/>
          <w:szCs w:val="16"/>
        </w:rPr>
        <w:t xml:space="preserve">: </w:t>
      </w:r>
      <w:proofErr w:type="gramStart"/>
      <w:r w:rsidRPr="001F11F6">
        <w:rPr>
          <w:rFonts w:ascii="Arial" w:hAnsi="Arial" w:cs="Arial"/>
          <w:sz w:val="16"/>
          <w:szCs w:val="16"/>
        </w:rPr>
        <w:t xml:space="preserve">R$ 30.927.988,12      </w:t>
      </w:r>
      <w:r w:rsidRPr="001F11F6">
        <w:rPr>
          <w:rFonts w:ascii="Arial" w:hAnsi="Arial" w:cs="Arial"/>
          <w:b/>
          <w:sz w:val="16"/>
          <w:szCs w:val="16"/>
        </w:rPr>
        <w:t>ESTADUAL</w:t>
      </w:r>
      <w:proofErr w:type="gramEnd"/>
      <w:r w:rsidRPr="001F11F6">
        <w:rPr>
          <w:rFonts w:ascii="Arial" w:hAnsi="Arial" w:cs="Arial"/>
          <w:sz w:val="16"/>
          <w:szCs w:val="16"/>
        </w:rPr>
        <w:t>: 3.143.183,06</w:t>
      </w:r>
    </w:p>
    <w:p w:rsidR="001F11F6" w:rsidRDefault="001F11F6" w:rsidP="001F11F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F11F6">
        <w:rPr>
          <w:rFonts w:ascii="Arial" w:hAnsi="Arial" w:cs="Arial"/>
          <w:sz w:val="14"/>
          <w:szCs w:val="14"/>
        </w:rPr>
        <w:t>Rolante, 04/01/2017</w:t>
      </w:r>
    </w:p>
    <w:p w:rsidR="001F11F6" w:rsidRDefault="001F11F6" w:rsidP="001F11F6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1F11F6" w:rsidRDefault="001F11F6" w:rsidP="001F11F6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1F11F6" w:rsidRDefault="001F11F6" w:rsidP="001F11F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ADEMIR GOMES GONÇALVES            EDUARDO HUFF         LISANGELA P. M. </w:t>
      </w:r>
      <w:proofErr w:type="gramStart"/>
      <w:r>
        <w:rPr>
          <w:rFonts w:ascii="Arial" w:hAnsi="Arial" w:cs="Arial"/>
          <w:sz w:val="18"/>
          <w:szCs w:val="18"/>
        </w:rPr>
        <w:t>HAAG</w:t>
      </w:r>
      <w:proofErr w:type="gramEnd"/>
    </w:p>
    <w:p w:rsidR="001F11F6" w:rsidRPr="001F11F6" w:rsidRDefault="001F11F6" w:rsidP="001F11F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Prefeito                                                    Contabilista                  Presidente Controle Interno</w:t>
      </w:r>
    </w:p>
    <w:sectPr w:rsidR="001F11F6" w:rsidRPr="001F11F6" w:rsidSect="003F1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26603"/>
    <w:rsid w:val="001F11F6"/>
    <w:rsid w:val="003F1932"/>
    <w:rsid w:val="009A2D3C"/>
    <w:rsid w:val="00A26603"/>
    <w:rsid w:val="00B8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2017-01-10T14:39:00Z</dcterms:created>
  <dcterms:modified xsi:type="dcterms:W3CDTF">2017-01-10T15:12:00Z</dcterms:modified>
</cp:coreProperties>
</file>